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92" w:rsidRPr="00AF6392" w:rsidRDefault="00AF6392" w:rsidP="00AF639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392"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 (32 часа)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</w:p>
    <w:p w:rsidR="00D92C9E" w:rsidRPr="00DB2391" w:rsidRDefault="00065972" w:rsidP="00E469E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91">
        <w:rPr>
          <w:rFonts w:ascii="Times New Roman" w:hAnsi="Times New Roman" w:cs="Times New Roman"/>
          <w:b/>
          <w:sz w:val="24"/>
          <w:szCs w:val="24"/>
        </w:rPr>
        <w:t>Курсовой проект по дисциплине «Методы машинного обучения»</w:t>
      </w:r>
    </w:p>
    <w:p w:rsidR="00C5600B" w:rsidRPr="00C513FA" w:rsidRDefault="00065972" w:rsidP="00C513FA">
      <w:pPr>
        <w:pStyle w:val="a3"/>
        <w:numPr>
          <w:ilvl w:val="0"/>
          <w:numId w:val="1"/>
        </w:numPr>
        <w:ind w:left="709" w:right="-285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13FA">
        <w:rPr>
          <w:rFonts w:ascii="Times New Roman" w:hAnsi="Times New Roman" w:cs="Times New Roman"/>
          <w:sz w:val="24"/>
          <w:szCs w:val="24"/>
        </w:rPr>
        <w:t xml:space="preserve">Установка пакетов: базового  </w:t>
      </w:r>
      <w:proofErr w:type="spellStart"/>
      <w:r w:rsidRPr="00C513F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C513FA">
        <w:rPr>
          <w:rFonts w:ascii="Times New Roman" w:hAnsi="Times New Roman" w:cs="Times New Roman"/>
          <w:sz w:val="24"/>
          <w:szCs w:val="24"/>
        </w:rPr>
        <w:t xml:space="preserve"> </w:t>
      </w:r>
      <w:r w:rsidR="00DA1F90" w:rsidRPr="00C513FA">
        <w:rPr>
          <w:rFonts w:ascii="Times New Roman" w:hAnsi="Times New Roman" w:cs="Times New Roman"/>
          <w:sz w:val="24"/>
          <w:szCs w:val="24"/>
        </w:rPr>
        <w:t>4</w:t>
      </w:r>
      <w:r w:rsidRPr="00C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FA">
        <w:rPr>
          <w:rFonts w:ascii="Times New Roman" w:hAnsi="Times New Roman" w:cs="Times New Roman"/>
          <w:sz w:val="24"/>
          <w:szCs w:val="24"/>
        </w:rPr>
        <w:t>Shell</w:t>
      </w:r>
      <w:proofErr w:type="spellEnd"/>
      <w:r w:rsidRPr="00C513FA">
        <w:rPr>
          <w:rFonts w:ascii="Times New Roman" w:hAnsi="Times New Roman" w:cs="Times New Roman"/>
          <w:sz w:val="24"/>
          <w:szCs w:val="24"/>
        </w:rPr>
        <w:t xml:space="preserve"> или более нового, простейшего </w:t>
      </w:r>
      <w:r w:rsidRPr="00C513FA">
        <w:rPr>
          <w:rFonts w:ascii="Times New Roman" w:eastAsia="Times New Roman" w:hAnsi="Times New Roman" w:cs="Times New Roman"/>
          <w:bCs/>
          <w:sz w:val="24"/>
          <w:szCs w:val="24"/>
        </w:rPr>
        <w:t>Python-редактора IDLE</w:t>
      </w:r>
      <w:r w:rsidRPr="00C51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91" w:rsidRPr="00C513FA">
        <w:rPr>
          <w:rFonts w:ascii="Times New Roman" w:hAnsi="Times New Roman" w:cs="Times New Roman"/>
          <w:sz w:val="24"/>
          <w:szCs w:val="24"/>
        </w:rPr>
        <w:t>Py</w:t>
      </w:r>
      <w:proofErr w:type="gramStart"/>
      <w:r w:rsidR="00DB2391" w:rsidRPr="00C51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2391" w:rsidRPr="00C513FA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="00DB2391" w:rsidRPr="00C513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2391" w:rsidRPr="00C513F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DB2391" w:rsidRPr="00C513FA">
        <w:rPr>
          <w:rFonts w:ascii="Times New Roman" w:hAnsi="Times New Roman" w:cs="Times New Roman"/>
          <w:sz w:val="24"/>
          <w:szCs w:val="24"/>
        </w:rPr>
        <w:t>, Anaconda3 или более нового пакета. Составление прост</w:t>
      </w:r>
      <w:r w:rsidR="00A04E56" w:rsidRPr="00C513FA">
        <w:rPr>
          <w:rFonts w:ascii="Times New Roman" w:hAnsi="Times New Roman" w:cs="Times New Roman"/>
          <w:sz w:val="24"/>
          <w:szCs w:val="24"/>
        </w:rPr>
        <w:t>ой</w:t>
      </w:r>
      <w:r w:rsidR="00DB2391" w:rsidRPr="00C513F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04E56" w:rsidRPr="00C513FA">
        <w:rPr>
          <w:rFonts w:ascii="Times New Roman" w:hAnsi="Times New Roman" w:cs="Times New Roman"/>
          <w:sz w:val="24"/>
          <w:szCs w:val="24"/>
        </w:rPr>
        <w:t xml:space="preserve"> (но не менее 20 строк, например, вывод графиков)</w:t>
      </w:r>
      <w:r w:rsidR="00DB2391" w:rsidRPr="00C513FA">
        <w:rPr>
          <w:rFonts w:ascii="Times New Roman" w:hAnsi="Times New Roman" w:cs="Times New Roman"/>
          <w:sz w:val="24"/>
          <w:szCs w:val="24"/>
        </w:rPr>
        <w:t xml:space="preserve"> и демонстрация ее работы (можно </w:t>
      </w:r>
      <w:proofErr w:type="spellStart"/>
      <w:r w:rsidR="00DB2391" w:rsidRPr="00C513FA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="00DB2391" w:rsidRPr="00C513FA">
        <w:rPr>
          <w:rFonts w:ascii="Times New Roman" w:hAnsi="Times New Roman" w:cs="Times New Roman"/>
          <w:sz w:val="24"/>
          <w:szCs w:val="24"/>
        </w:rPr>
        <w:t xml:space="preserve"> + код) на каждом из установленных пакетов.</w:t>
      </w:r>
      <w:r w:rsidR="00C513FA">
        <w:rPr>
          <w:rFonts w:ascii="Times New Roman" w:hAnsi="Times New Roman" w:cs="Times New Roman"/>
          <w:sz w:val="24"/>
          <w:szCs w:val="24"/>
        </w:rPr>
        <w:t xml:space="preserve"> </w:t>
      </w:r>
      <w:r w:rsidR="00C5600B" w:rsidRPr="00C513FA">
        <w:rPr>
          <w:rFonts w:ascii="Times New Roman" w:hAnsi="Times New Roman" w:cs="Times New Roman"/>
          <w:sz w:val="24"/>
          <w:szCs w:val="24"/>
        </w:rPr>
        <w:t xml:space="preserve">Установка основных пакетов из </w:t>
      </w:r>
      <w:r w:rsidR="00C5600B" w:rsidRPr="00C513FA">
        <w:rPr>
          <w:rFonts w:ascii="Times New Roman" w:hAnsi="Times New Roman" w:cs="Times New Roman"/>
          <w:color w:val="000000"/>
          <w:sz w:val="24"/>
          <w:szCs w:val="24"/>
        </w:rPr>
        <w:t xml:space="preserve">стека </w:t>
      </w:r>
      <w:proofErr w:type="spellStart"/>
      <w:r w:rsidR="00C5600B" w:rsidRPr="00C513FA">
        <w:rPr>
          <w:rFonts w:ascii="Times New Roman" w:hAnsi="Times New Roman" w:cs="Times New Roman"/>
          <w:color w:val="000000"/>
          <w:sz w:val="24"/>
          <w:szCs w:val="24"/>
        </w:rPr>
        <w:t>SciPy</w:t>
      </w:r>
      <w:proofErr w:type="spellEnd"/>
      <w:r w:rsidR="00C5600B" w:rsidRPr="00C513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600B" w:rsidRPr="00C513FA">
        <w:rPr>
          <w:rFonts w:ascii="Times New Roman" w:hAnsi="Times New Roman" w:cs="Times New Roman"/>
          <w:sz w:val="24"/>
          <w:szCs w:val="24"/>
        </w:rPr>
        <w:t>Установка</w:t>
      </w:r>
      <w:r w:rsidR="00C5600B" w:rsidRPr="00C513FA">
        <w:rPr>
          <w:sz w:val="24"/>
          <w:szCs w:val="24"/>
        </w:rPr>
        <w:t xml:space="preserve">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Spider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Jup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. Демонстрация работы пакетов на тестовых примерах. Поиск и выбор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предметной области, например</w:t>
      </w:r>
      <w:r w:rsidR="00DA1F90" w:rsidRPr="00C513FA">
        <w:rPr>
          <w:rFonts w:ascii="Times New Roman" w:hAnsi="Times New Roman" w:cs="Times New Roman"/>
          <w:sz w:val="24"/>
          <w:szCs w:val="24"/>
        </w:rPr>
        <w:t>,</w:t>
      </w:r>
      <w:r w:rsidR="00C5600B" w:rsidRPr="00C513F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репозитория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Kaggle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. Входной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датасет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должен включать не менее 20000 записей</w:t>
      </w:r>
      <w:r w:rsidR="00DA1F90" w:rsidRPr="00C513FA">
        <w:rPr>
          <w:rFonts w:ascii="Times New Roman" w:hAnsi="Times New Roman" w:cs="Times New Roman"/>
          <w:sz w:val="24"/>
          <w:szCs w:val="24"/>
        </w:rPr>
        <w:t xml:space="preserve"> и не менее 10 признаков (информационных полей)</w:t>
      </w:r>
      <w:r w:rsidR="00C5600B" w:rsidRPr="00C513FA">
        <w:rPr>
          <w:rFonts w:ascii="Times New Roman" w:hAnsi="Times New Roman" w:cs="Times New Roman"/>
          <w:sz w:val="24"/>
          <w:szCs w:val="24"/>
        </w:rPr>
        <w:t xml:space="preserve">. Выбрать возможные информационные поля для целевых векторов задачи классификации. Вывести на экран основные информационные характеристики </w:t>
      </w:r>
      <w:proofErr w:type="gramStart"/>
      <w:r w:rsidR="00C5600B" w:rsidRPr="00C513FA">
        <w:rPr>
          <w:rFonts w:ascii="Times New Roman" w:hAnsi="Times New Roman" w:cs="Times New Roman"/>
          <w:sz w:val="24"/>
          <w:szCs w:val="24"/>
        </w:rPr>
        <w:t>входного</w:t>
      </w:r>
      <w:proofErr w:type="gramEnd"/>
      <w:r w:rsidR="00C5600B" w:rsidRPr="00C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00B" w:rsidRPr="00C513FA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="00C5600B" w:rsidRPr="00C513FA">
        <w:rPr>
          <w:rFonts w:ascii="Times New Roman" w:hAnsi="Times New Roman" w:cs="Times New Roman"/>
          <w:sz w:val="24"/>
          <w:szCs w:val="24"/>
        </w:rPr>
        <w:t>.</w:t>
      </w:r>
    </w:p>
    <w:p w:rsidR="00951879" w:rsidRDefault="00485268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Произвести анализ каждого из входных признаков. </w:t>
      </w:r>
      <w:r w:rsidR="0060778E">
        <w:rPr>
          <w:rFonts w:ascii="Times New Roman" w:hAnsi="Times New Roman" w:cs="Times New Roman"/>
          <w:sz w:val="24"/>
          <w:szCs w:val="24"/>
        </w:rPr>
        <w:t xml:space="preserve">Исследовать: </w:t>
      </w:r>
    </w:p>
    <w:p w:rsidR="00A04E56" w:rsidRPr="00A04E56" w:rsidRDefault="00A04E56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A04E56">
        <w:rPr>
          <w:rFonts w:ascii="Times New Roman" w:hAnsi="Times New Roman" w:cs="Times New Roman"/>
          <w:sz w:val="24"/>
          <w:szCs w:val="24"/>
        </w:rPr>
        <w:t>кодирование данных приведением их к числовым значениям;</w:t>
      </w:r>
    </w:p>
    <w:p w:rsidR="00C5600B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взаимную корреляцию входных данных;</w:t>
      </w:r>
    </w:p>
    <w:p w:rsidR="00951879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1879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="00A04E56">
        <w:rPr>
          <w:rFonts w:ascii="Times New Roman" w:hAnsi="Times New Roman" w:cs="Times New Roman"/>
          <w:sz w:val="24"/>
          <w:szCs w:val="24"/>
          <w:lang w:val="en-US"/>
        </w:rPr>
        <w:t>оздать</w:t>
      </w:r>
      <w:proofErr w:type="spellEnd"/>
      <w:proofErr w:type="gram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тепловую</w:t>
      </w:r>
      <w:proofErr w:type="spell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карту</w:t>
      </w:r>
      <w:proofErr w:type="spellEnd"/>
      <w:r w:rsidR="00A04E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E56">
        <w:rPr>
          <w:rFonts w:ascii="Times New Roman" w:hAnsi="Times New Roman" w:cs="Times New Roman"/>
          <w:sz w:val="24"/>
          <w:szCs w:val="24"/>
          <w:lang w:val="en-US"/>
        </w:rPr>
        <w:t>признаков</w:t>
      </w:r>
      <w:proofErr w:type="spellEnd"/>
      <w:r w:rsidR="00A04E56">
        <w:rPr>
          <w:rFonts w:ascii="Times New Roman" w:hAnsi="Times New Roman" w:cs="Times New Roman"/>
          <w:sz w:val="24"/>
          <w:szCs w:val="24"/>
        </w:rPr>
        <w:t>.</w:t>
      </w:r>
    </w:p>
    <w:p w:rsidR="00951879" w:rsidRPr="00951879" w:rsidRDefault="00951879" w:rsidP="00A04E56">
      <w:pPr>
        <w:pStyle w:val="a3"/>
        <w:numPr>
          <w:ilvl w:val="1"/>
          <w:numId w:val="13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951879">
        <w:rPr>
          <w:rFonts w:ascii="Times New Roman" w:hAnsi="Times New Roman" w:cs="Times New Roman"/>
          <w:sz w:val="24"/>
          <w:szCs w:val="24"/>
        </w:rPr>
        <w:t>корреляцию каждого признака со значениями целев</w:t>
      </w:r>
      <w:r>
        <w:rPr>
          <w:rFonts w:ascii="Times New Roman" w:hAnsi="Times New Roman" w:cs="Times New Roman"/>
          <w:sz w:val="24"/>
          <w:szCs w:val="24"/>
        </w:rPr>
        <w:t>ого вектора (векторов)</w:t>
      </w:r>
      <w:r w:rsidRPr="00951879">
        <w:rPr>
          <w:rFonts w:ascii="Times New Roman" w:hAnsi="Times New Roman" w:cs="Times New Roman"/>
          <w:sz w:val="24"/>
          <w:szCs w:val="24"/>
        </w:rPr>
        <w:t>;</w:t>
      </w:r>
    </w:p>
    <w:p w:rsidR="00E10287" w:rsidRDefault="005937E3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(4-х часовая работа</w:t>
      </w:r>
      <w:r w:rsidR="00DA1F90">
        <w:rPr>
          <w:rFonts w:ascii="Times New Roman" w:hAnsi="Times New Roman" w:cs="Times New Roman"/>
          <w:sz w:val="24"/>
          <w:szCs w:val="24"/>
        </w:rPr>
        <w:t>, обязательна только для получения повышенного рейтинга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0287">
        <w:rPr>
          <w:rFonts w:ascii="Times New Roman" w:hAnsi="Times New Roman" w:cs="Times New Roman"/>
          <w:sz w:val="24"/>
          <w:szCs w:val="24"/>
        </w:rPr>
        <w:t xml:space="preserve">Исследовать  данные входного </w:t>
      </w:r>
      <w:proofErr w:type="spellStart"/>
      <w:r w:rsidR="00E10287"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 w:rsidR="00E10287">
        <w:rPr>
          <w:rFonts w:ascii="Times New Roman" w:hAnsi="Times New Roman" w:cs="Times New Roman"/>
          <w:sz w:val="24"/>
          <w:szCs w:val="24"/>
        </w:rPr>
        <w:t xml:space="preserve">. Произвести анализ каждого из входных признаков. Исследовать: </w:t>
      </w:r>
    </w:p>
    <w:p w:rsidR="00E10287" w:rsidRDefault="00E10287" w:rsidP="00E10287">
      <w:pPr>
        <w:pStyle w:val="a3"/>
        <w:numPr>
          <w:ilvl w:val="1"/>
          <w:numId w:val="5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графики частоты встречаемости значений каждого из признаков для положительного значения целевого вектора (1) и для отрицательного (0),</w:t>
      </w:r>
      <w:r w:rsidR="00DA1F90">
        <w:rPr>
          <w:rFonts w:ascii="Times New Roman" w:hAnsi="Times New Roman" w:cs="Times New Roman"/>
          <w:sz w:val="24"/>
          <w:szCs w:val="24"/>
        </w:rPr>
        <w:t xml:space="preserve"> разместить их на одном графике;</w:t>
      </w:r>
    </w:p>
    <w:p w:rsidR="00DA1F90" w:rsidRDefault="00DA1F90" w:rsidP="00E10287">
      <w:pPr>
        <w:pStyle w:val="a3"/>
        <w:numPr>
          <w:ilvl w:val="1"/>
          <w:numId w:val="5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A1F90">
        <w:rPr>
          <w:rFonts w:ascii="Times New Roman" w:hAnsi="Times New Roman" w:cs="Times New Roman"/>
          <w:sz w:val="24"/>
          <w:szCs w:val="24"/>
        </w:rPr>
        <w:t>произвести дискретизацию признаков с изменяемым коэффициентом дискретизации</w:t>
      </w:r>
      <w:r>
        <w:rPr>
          <w:rFonts w:ascii="Times New Roman" w:hAnsi="Times New Roman" w:cs="Times New Roman"/>
          <w:sz w:val="24"/>
          <w:szCs w:val="24"/>
        </w:rPr>
        <w:t xml:space="preserve"> (все значения признака на графической оси его значений разделить на «высокое значение», «среднее значение», «низкое значение»)</w:t>
      </w:r>
      <w:r w:rsidRPr="00DA1F90">
        <w:rPr>
          <w:rFonts w:ascii="Times New Roman" w:hAnsi="Times New Roman" w:cs="Times New Roman"/>
          <w:sz w:val="24"/>
          <w:szCs w:val="24"/>
        </w:rPr>
        <w:t>.</w:t>
      </w:r>
    </w:p>
    <w:p w:rsidR="00326F23" w:rsidRPr="00951879" w:rsidRDefault="00E32BA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</w:t>
      </w:r>
      <w:r w:rsidRPr="00E32BAD">
        <w:rPr>
          <w:rFonts w:ascii="Times New Roman" w:hAnsi="Times New Roman" w:cs="Times New Roman"/>
          <w:sz w:val="24"/>
          <w:szCs w:val="24"/>
        </w:rPr>
        <w:t xml:space="preserve">евые векторы для решения на </w:t>
      </w:r>
      <w:proofErr w:type="gramStart"/>
      <w:r w:rsidRPr="00E32BAD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>ранном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регрессионного анализа. </w:t>
      </w:r>
      <w:r w:rsidR="000071C8">
        <w:rPr>
          <w:rFonts w:ascii="Times New Roman" w:hAnsi="Times New Roman" w:cs="Times New Roman"/>
          <w:sz w:val="24"/>
          <w:szCs w:val="24"/>
        </w:rPr>
        <w:t xml:space="preserve">Произвести предварительную </w:t>
      </w:r>
      <w:r w:rsidR="00EC271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0071C8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EC271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0071C8">
        <w:rPr>
          <w:rFonts w:ascii="Times New Roman" w:hAnsi="Times New Roman" w:cs="Times New Roman"/>
          <w:sz w:val="24"/>
          <w:szCs w:val="24"/>
        </w:rPr>
        <w:t>, включающую:</w:t>
      </w:r>
    </w:p>
    <w:p w:rsidR="00DB2391" w:rsidRDefault="000071C8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информационных выбросов;</w:t>
      </w:r>
    </w:p>
    <w:p w:rsidR="000071C8" w:rsidRDefault="000071C8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1C8">
        <w:rPr>
          <w:rFonts w:ascii="Times New Roman" w:hAnsi="Times New Roman" w:cs="Times New Roman"/>
          <w:sz w:val="24"/>
          <w:szCs w:val="24"/>
          <w:lang w:val="en-US"/>
        </w:rPr>
        <w:t>исключение</w:t>
      </w:r>
      <w:proofErr w:type="spellEnd"/>
      <w:r w:rsidRPr="00007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1C8">
        <w:rPr>
          <w:rFonts w:ascii="Times New Roman" w:hAnsi="Times New Roman" w:cs="Times New Roman"/>
          <w:sz w:val="24"/>
          <w:szCs w:val="24"/>
          <w:lang w:val="en-US"/>
        </w:rPr>
        <w:t>противоречий</w:t>
      </w:r>
      <w:proofErr w:type="spellEnd"/>
      <w:r w:rsidRPr="000071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71C" w:rsidRPr="00F16E35" w:rsidRDefault="00EC271C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исключение</w:t>
      </w:r>
      <w:proofErr w:type="spellEnd"/>
      <w:r w:rsidR="00F16E35">
        <w:rPr>
          <w:rFonts w:ascii="Times New Roman" w:hAnsi="Times New Roman" w:cs="Times New Roman"/>
          <w:sz w:val="24"/>
          <w:szCs w:val="24"/>
        </w:rPr>
        <w:t xml:space="preserve"> некорректных значений;</w:t>
      </w:r>
    </w:p>
    <w:p w:rsidR="00F16E35" w:rsidRDefault="00F16E35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обработку</w:t>
      </w:r>
      <w:proofErr w:type="spellEnd"/>
      <w:proofErr w:type="gramEnd"/>
      <w:r w:rsidR="00E10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0287">
        <w:rPr>
          <w:rFonts w:ascii="Times New Roman" w:hAnsi="Times New Roman" w:cs="Times New Roman"/>
          <w:sz w:val="24"/>
          <w:szCs w:val="24"/>
          <w:lang w:val="en-US"/>
        </w:rPr>
        <w:t>пропусков</w:t>
      </w:r>
      <w:proofErr w:type="spellEnd"/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E10287" w:rsidRPr="00951879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</w:t>
      </w:r>
      <w:r w:rsidRPr="00E32BAD">
        <w:rPr>
          <w:rFonts w:ascii="Times New Roman" w:hAnsi="Times New Roman" w:cs="Times New Roman"/>
          <w:sz w:val="24"/>
          <w:szCs w:val="24"/>
        </w:rPr>
        <w:t xml:space="preserve">евые векторы для решения на </w:t>
      </w:r>
      <w:proofErr w:type="gramStart"/>
      <w:r w:rsidRPr="00E32BAD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>ранном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регрессионного анализа. Произвести предварительную подготовку  данных для обучения, включающую:</w:t>
      </w:r>
    </w:p>
    <w:p w:rsidR="00F16E35" w:rsidRPr="00F16E35" w:rsidRDefault="00F16E35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6E35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 xml:space="preserve"> и замену</w:t>
      </w:r>
      <w:r w:rsidRPr="00F16E35">
        <w:rPr>
          <w:rFonts w:ascii="Times New Roman" w:hAnsi="Times New Roman" w:cs="Times New Roman"/>
          <w:sz w:val="24"/>
          <w:szCs w:val="24"/>
        </w:rPr>
        <w:t xml:space="preserve"> неявных дубликатов;</w:t>
      </w:r>
    </w:p>
    <w:p w:rsidR="005422CD" w:rsidRDefault="005422CD" w:rsidP="00E469E5">
      <w:pPr>
        <w:pStyle w:val="a3"/>
        <w:numPr>
          <w:ilvl w:val="2"/>
          <w:numId w:val="8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нормализацию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22CD" w:rsidRDefault="005422C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 реализовать разбиение графиков каждого признака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интервалы с различной частотой встречаемости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датасете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положительных и отрицательных значений целевого вектора. </w:t>
      </w:r>
      <w:r w:rsidR="00815335">
        <w:rPr>
          <w:rFonts w:ascii="Times New Roman" w:hAnsi="Times New Roman" w:cs="Times New Roman"/>
          <w:sz w:val="24"/>
          <w:szCs w:val="24"/>
        </w:rPr>
        <w:t>Дискретность разбиения должна зависеть от поведения признака и иметь возможность настраиваться с помощью переменного коэффициента (коэффициентов) подробности</w:t>
      </w:r>
      <w:r w:rsidR="00E10287">
        <w:rPr>
          <w:rFonts w:ascii="Times New Roman" w:hAnsi="Times New Roman" w:cs="Times New Roman"/>
          <w:sz w:val="24"/>
          <w:szCs w:val="24"/>
        </w:rPr>
        <w:t xml:space="preserve"> </w:t>
      </w:r>
      <w:r w:rsidR="00E10287" w:rsidRPr="00E10287">
        <w:rPr>
          <w:rFonts w:ascii="Times New Roman" w:hAnsi="Times New Roman" w:cs="Times New Roman"/>
          <w:sz w:val="24"/>
          <w:szCs w:val="24"/>
        </w:rPr>
        <w:t xml:space="preserve"> (4-х часовая работа)</w:t>
      </w:r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C513FA" w:rsidRDefault="00C513FA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Оптимизировать пространство признаков, например, методом главных компонент, PCA.</w:t>
      </w:r>
    </w:p>
    <w:p w:rsidR="00815335" w:rsidRPr="004129CD" w:rsidRDefault="004129CD" w:rsidP="00E469E5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P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9C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129CD">
        <w:rPr>
          <w:rFonts w:ascii="Times New Roman" w:hAnsi="Times New Roman" w:cs="Times New Roman"/>
          <w:sz w:val="24"/>
          <w:szCs w:val="24"/>
        </w:rPr>
        <w:t xml:space="preserve"> ближайших соседей;</w:t>
      </w:r>
    </w:p>
    <w:p w:rsidR="004129CD" w:rsidRPr="00E10287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129CD">
        <w:rPr>
          <w:rFonts w:ascii="Times New Roman" w:hAnsi="Times New Roman" w:cs="Times New Roman"/>
          <w:sz w:val="24"/>
          <w:szCs w:val="24"/>
          <w:lang w:val="en-US"/>
        </w:rPr>
        <w:t>случайн</w:t>
      </w:r>
      <w:proofErr w:type="spellEnd"/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412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9CD">
        <w:rPr>
          <w:rFonts w:ascii="Times New Roman" w:hAnsi="Times New Roman" w:cs="Times New Roman"/>
          <w:sz w:val="24"/>
          <w:szCs w:val="24"/>
          <w:lang w:val="en-US"/>
        </w:rPr>
        <w:t>лес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="00E10287">
        <w:rPr>
          <w:rFonts w:ascii="Times New Roman" w:hAnsi="Times New Roman" w:cs="Times New Roman"/>
          <w:sz w:val="24"/>
          <w:szCs w:val="24"/>
        </w:rPr>
        <w:t>.</w:t>
      </w:r>
    </w:p>
    <w:p w:rsidR="00E10287" w:rsidRDefault="00E10287" w:rsidP="00E10287">
      <w:pPr>
        <w:pStyle w:val="a3"/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lastRenderedPageBreak/>
        <w:t>Для каждой из моделей опроб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Pr="00E4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E469E5">
        <w:rPr>
          <w:rFonts w:ascii="Times New Roman" w:hAnsi="Times New Roman" w:cs="Times New Roman"/>
          <w:sz w:val="24"/>
          <w:szCs w:val="24"/>
        </w:rPr>
        <w:t>.</w:t>
      </w:r>
    </w:p>
    <w:p w:rsidR="00C513FA" w:rsidRDefault="00C513FA" w:rsidP="00C513FA">
      <w:pPr>
        <w:pStyle w:val="a3"/>
        <w:numPr>
          <w:ilvl w:val="0"/>
          <w:numId w:val="1"/>
        </w:numPr>
        <w:tabs>
          <w:tab w:val="left" w:pos="-5812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Сбалансировать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датафрейм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imblearn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287" w:rsidRPr="004129CD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деревьев решений;</w:t>
      </w:r>
    </w:p>
    <w:p w:rsidR="004129CD" w:rsidRPr="00E10287" w:rsidRDefault="00E10287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опорных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векторов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287" w:rsidRDefault="00E10287" w:rsidP="00E10287">
      <w:pPr>
        <w:pStyle w:val="a3"/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t>Для каждой из моделей опроб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Pr="00E46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E469E5">
        <w:rPr>
          <w:rFonts w:ascii="Times New Roman" w:hAnsi="Times New Roman" w:cs="Times New Roman"/>
          <w:sz w:val="24"/>
          <w:szCs w:val="24"/>
        </w:rPr>
        <w:t>.</w:t>
      </w:r>
    </w:p>
    <w:p w:rsidR="00E10287" w:rsidRPr="004129CD" w:rsidRDefault="00E10287" w:rsidP="00E1028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10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Разделить данные 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обучающую, тестовую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(отложенную). Провести обучение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ML-</w:t>
      </w:r>
      <w:r>
        <w:rPr>
          <w:rFonts w:ascii="Times New Roman" w:hAnsi="Times New Roman" w:cs="Times New Roman"/>
          <w:sz w:val="24"/>
          <w:szCs w:val="24"/>
        </w:rPr>
        <w:t xml:space="preserve">моделей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градиентного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спуска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регрессии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29CD" w:rsidRDefault="004129CD" w:rsidP="00E469E5">
      <w:pPr>
        <w:pStyle w:val="a3"/>
        <w:numPr>
          <w:ilvl w:val="2"/>
          <w:numId w:val="11"/>
        </w:numPr>
        <w:ind w:left="0" w:right="-285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алгоритмами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бустинга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972" w:rsidRDefault="004129CD" w:rsidP="00E469E5">
      <w:pPr>
        <w:pStyle w:val="a3"/>
        <w:tabs>
          <w:tab w:val="left" w:pos="426"/>
        </w:tabs>
        <w:ind w:left="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9CD">
        <w:rPr>
          <w:rFonts w:ascii="Times New Roman" w:hAnsi="Times New Roman" w:cs="Times New Roman"/>
          <w:sz w:val="24"/>
          <w:szCs w:val="24"/>
        </w:rPr>
        <w:t>Для каждой из моделей опроб</w:t>
      </w:r>
      <w:r w:rsidR="00E469E5">
        <w:rPr>
          <w:rFonts w:ascii="Times New Roman" w:hAnsi="Times New Roman" w:cs="Times New Roman"/>
          <w:sz w:val="24"/>
          <w:szCs w:val="24"/>
        </w:rPr>
        <w:t>о</w:t>
      </w:r>
      <w:r w:rsidRPr="004129CD">
        <w:rPr>
          <w:rFonts w:ascii="Times New Roman" w:hAnsi="Times New Roman" w:cs="Times New Roman"/>
          <w:sz w:val="24"/>
          <w:szCs w:val="24"/>
        </w:rPr>
        <w:t>в</w:t>
      </w:r>
      <w:r w:rsidR="00E469E5">
        <w:rPr>
          <w:rFonts w:ascii="Times New Roman" w:hAnsi="Times New Roman" w:cs="Times New Roman"/>
          <w:sz w:val="24"/>
          <w:szCs w:val="24"/>
        </w:rPr>
        <w:t>а</w:t>
      </w:r>
      <w:r w:rsidRPr="004129CD">
        <w:rPr>
          <w:rFonts w:ascii="Times New Roman" w:hAnsi="Times New Roman" w:cs="Times New Roman"/>
          <w:sz w:val="24"/>
          <w:szCs w:val="24"/>
        </w:rPr>
        <w:t xml:space="preserve">ть различные параметры их настройки и провести сравнение </w:t>
      </w:r>
      <w:r w:rsidR="00E469E5">
        <w:rPr>
          <w:rFonts w:ascii="Times New Roman" w:hAnsi="Times New Roman" w:cs="Times New Roman"/>
          <w:sz w:val="24"/>
          <w:szCs w:val="24"/>
        </w:rPr>
        <w:t xml:space="preserve">методов, вычислив характеристики их точности с обязательным использованием </w:t>
      </w:r>
      <w:r w:rsidR="00E469E5" w:rsidRPr="00E469E5">
        <w:rPr>
          <w:rFonts w:ascii="Times New Roman" w:hAnsi="Times New Roman" w:cs="Times New Roman"/>
          <w:sz w:val="24"/>
          <w:szCs w:val="24"/>
        </w:rPr>
        <w:t xml:space="preserve">графиков </w:t>
      </w:r>
      <w:r w:rsidR="00E469E5">
        <w:rPr>
          <w:rFonts w:ascii="Times New Roman" w:hAnsi="Times New Roman" w:cs="Times New Roman"/>
          <w:sz w:val="24"/>
          <w:szCs w:val="24"/>
          <w:lang w:val="en-US"/>
        </w:rPr>
        <w:t>ROC</w:t>
      </w:r>
      <w:r w:rsidR="00E469E5" w:rsidRPr="00E469E5">
        <w:rPr>
          <w:rFonts w:ascii="Times New Roman" w:hAnsi="Times New Roman" w:cs="Times New Roman"/>
          <w:sz w:val="24"/>
          <w:szCs w:val="24"/>
        </w:rPr>
        <w:t xml:space="preserve"> </w:t>
      </w:r>
      <w:r w:rsidR="00E469E5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="00E469E5" w:rsidRPr="00E469E5">
        <w:rPr>
          <w:rFonts w:ascii="Times New Roman" w:hAnsi="Times New Roman" w:cs="Times New Roman"/>
          <w:sz w:val="24"/>
          <w:szCs w:val="24"/>
        </w:rPr>
        <w:t>.</w:t>
      </w:r>
    </w:p>
    <w:p w:rsidR="00E10287" w:rsidRPr="00C513FA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методов регрессионного анализа. </w:t>
      </w:r>
    </w:p>
    <w:p w:rsidR="00C513FA" w:rsidRDefault="00C513F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513FA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>
        <w:rPr>
          <w:rFonts w:ascii="Times New Roman" w:hAnsi="Times New Roman" w:cs="Times New Roman"/>
          <w:sz w:val="24"/>
          <w:szCs w:val="24"/>
        </w:rPr>
        <w:t>какой-либо из методов кластеризации с заданным и неизвестным числом классов.</w:t>
      </w:r>
    </w:p>
    <w:p w:rsidR="00E10287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задач классификации реализовать модуль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автотюнинга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гиперпараметров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4DA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простой ансамбль моделей с метамоделью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регрессии.</w:t>
      </w:r>
      <w:r w:rsidR="00C513FA">
        <w:rPr>
          <w:rFonts w:ascii="Times New Roman" w:hAnsi="Times New Roman" w:cs="Times New Roman"/>
          <w:sz w:val="24"/>
          <w:szCs w:val="24"/>
        </w:rPr>
        <w:t xml:space="preserve"> Реализовать методы: </w:t>
      </w:r>
      <w:proofErr w:type="spellStart"/>
      <w:r w:rsidR="00C513FA">
        <w:rPr>
          <w:rFonts w:ascii="Times New Roman" w:hAnsi="Times New Roman" w:cs="Times New Roman"/>
          <w:sz w:val="24"/>
          <w:szCs w:val="24"/>
        </w:rPr>
        <w:t>стекинг</w:t>
      </w:r>
      <w:proofErr w:type="spellEnd"/>
      <w:r w:rsidR="00C51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3FA">
        <w:rPr>
          <w:rFonts w:ascii="Times New Roman" w:hAnsi="Times New Roman" w:cs="Times New Roman"/>
          <w:sz w:val="24"/>
          <w:szCs w:val="24"/>
        </w:rPr>
        <w:t>беггинг</w:t>
      </w:r>
      <w:proofErr w:type="spellEnd"/>
      <w:r w:rsidR="00C51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3FA">
        <w:rPr>
          <w:rFonts w:ascii="Times New Roman" w:hAnsi="Times New Roman" w:cs="Times New Roman"/>
          <w:sz w:val="24"/>
          <w:szCs w:val="24"/>
        </w:rPr>
        <w:t>бустинг</w:t>
      </w:r>
      <w:proofErr w:type="spellEnd"/>
      <w:r w:rsidR="00C513FA">
        <w:rPr>
          <w:rFonts w:ascii="Times New Roman" w:hAnsi="Times New Roman" w:cs="Times New Roman"/>
          <w:sz w:val="24"/>
          <w:szCs w:val="24"/>
        </w:rPr>
        <w:t>.</w:t>
      </w:r>
    </w:p>
    <w:p w:rsidR="00C44591" w:rsidRDefault="00C44591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калибровку какой-либо выбранной модели.</w:t>
      </w:r>
    </w:p>
    <w:p w:rsidR="00F874DA" w:rsidRDefault="00F874DA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простейшую нейронную сеть для выбранной предметной области. Описать все этапы выполненных работ со сравнительными характеристиками, сделать самостоятельные выводы и оформить п</w:t>
      </w:r>
      <w:r w:rsidR="0065781D">
        <w:rPr>
          <w:rFonts w:ascii="Times New Roman" w:hAnsi="Times New Roman" w:cs="Times New Roman"/>
          <w:sz w:val="24"/>
          <w:szCs w:val="24"/>
        </w:rPr>
        <w:t>ояснительную записку к курсовой работе.</w:t>
      </w:r>
    </w:p>
    <w:p w:rsidR="00E10287" w:rsidRDefault="00E10287" w:rsidP="00F874DA">
      <w:pPr>
        <w:pStyle w:val="a3"/>
        <w:numPr>
          <w:ilvl w:val="0"/>
          <w:numId w:val="1"/>
        </w:num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пояснительную записку к курсовой работе.</w:t>
      </w:r>
    </w:p>
    <w:p w:rsidR="0065781D" w:rsidRPr="0065781D" w:rsidRDefault="0065781D" w:rsidP="0065781D">
      <w:pPr>
        <w:tabs>
          <w:tab w:val="left" w:pos="42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составил профессор каф.</w:t>
      </w:r>
      <w:r w:rsidR="00A71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ВПМ                                                  И.Ю.Каширин</w:t>
      </w:r>
    </w:p>
    <w:sectPr w:rsidR="0065781D" w:rsidRPr="0065781D" w:rsidSect="00E469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808"/>
    <w:multiLevelType w:val="hybridMultilevel"/>
    <w:tmpl w:val="5FF6EB16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6417"/>
    <w:multiLevelType w:val="hybridMultilevel"/>
    <w:tmpl w:val="308E096E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E77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F1A2F"/>
    <w:multiLevelType w:val="hybridMultilevel"/>
    <w:tmpl w:val="586A357C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01DA"/>
    <w:multiLevelType w:val="hybridMultilevel"/>
    <w:tmpl w:val="1A88143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A0396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0C97"/>
    <w:multiLevelType w:val="hybridMultilevel"/>
    <w:tmpl w:val="469C319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5245"/>
    <w:multiLevelType w:val="hybridMultilevel"/>
    <w:tmpl w:val="0B92582E"/>
    <w:lvl w:ilvl="0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E5A04E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435FD"/>
    <w:multiLevelType w:val="hybridMultilevel"/>
    <w:tmpl w:val="DEC2782E"/>
    <w:lvl w:ilvl="0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7C2E98A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3166B"/>
    <w:multiLevelType w:val="hybridMultilevel"/>
    <w:tmpl w:val="83A8360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B0D5C"/>
    <w:multiLevelType w:val="hybridMultilevel"/>
    <w:tmpl w:val="8A705F6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7E8"/>
    <w:multiLevelType w:val="hybridMultilevel"/>
    <w:tmpl w:val="92B2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3115"/>
    <w:multiLevelType w:val="hybridMultilevel"/>
    <w:tmpl w:val="6832E46A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84985"/>
    <w:multiLevelType w:val="hybridMultilevel"/>
    <w:tmpl w:val="664496D8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6E7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A2C3A"/>
    <w:multiLevelType w:val="hybridMultilevel"/>
    <w:tmpl w:val="D99495D0"/>
    <w:lvl w:ilvl="0" w:tplc="1806E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6E77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5972"/>
    <w:rsid w:val="000071C8"/>
    <w:rsid w:val="0001115D"/>
    <w:rsid w:val="00065972"/>
    <w:rsid w:val="00326F23"/>
    <w:rsid w:val="004129CD"/>
    <w:rsid w:val="0043468E"/>
    <w:rsid w:val="00485268"/>
    <w:rsid w:val="005422CD"/>
    <w:rsid w:val="005937E3"/>
    <w:rsid w:val="0060778E"/>
    <w:rsid w:val="0065781D"/>
    <w:rsid w:val="00795E92"/>
    <w:rsid w:val="00815335"/>
    <w:rsid w:val="00951879"/>
    <w:rsid w:val="00A04E56"/>
    <w:rsid w:val="00A71105"/>
    <w:rsid w:val="00AC007C"/>
    <w:rsid w:val="00AF6392"/>
    <w:rsid w:val="00B258E5"/>
    <w:rsid w:val="00C44591"/>
    <w:rsid w:val="00C513FA"/>
    <w:rsid w:val="00C5600B"/>
    <w:rsid w:val="00D92C9E"/>
    <w:rsid w:val="00DA1F90"/>
    <w:rsid w:val="00DB2391"/>
    <w:rsid w:val="00E10287"/>
    <w:rsid w:val="00E32BAD"/>
    <w:rsid w:val="00E469E5"/>
    <w:rsid w:val="00EC271C"/>
    <w:rsid w:val="00F16E35"/>
    <w:rsid w:val="00F8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2023-02-06T09:35:00Z</cp:lastPrinted>
  <dcterms:created xsi:type="dcterms:W3CDTF">2023-02-21T11:40:00Z</dcterms:created>
  <dcterms:modified xsi:type="dcterms:W3CDTF">2025-04-06T06:17:00Z</dcterms:modified>
</cp:coreProperties>
</file>