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90228" w:rsidRDefault="00890228" w:rsidP="00890228">
      <w:pPr>
        <w:spacing w:after="120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w:r w:rsidRPr="00890228">
        <w:rPr>
          <w:rFonts w:ascii="Arial" w:hAnsi="Arial" w:cs="Arial"/>
          <w:color w:val="333333"/>
          <w:sz w:val="24"/>
          <w:szCs w:val="24"/>
          <w:shd w:val="clear" w:color="auto" w:fill="FFFFFF"/>
        </w:rPr>
        <w:t>Кластеризация — это набор методов без учителя для группировки данных по определённым критериям в так называемые кластеры, что позволяет выявлять сходства и различия между объектами, а также упрощать их анализ и визуализацию. Из-за частичного сходства в постановке задач с классификацией кластеризацию ещё называют </w:t>
      </w:r>
      <w:proofErr w:type="spellStart"/>
      <w:r w:rsidRPr="00890228">
        <w:rPr>
          <w:rStyle w:val="a3"/>
          <w:rFonts w:ascii="Arial" w:hAnsi="Arial" w:cs="Arial"/>
          <w:color w:val="333333"/>
          <w:sz w:val="24"/>
          <w:szCs w:val="24"/>
          <w:shd w:val="clear" w:color="auto" w:fill="FFFFFF"/>
        </w:rPr>
        <w:t>unsupervised</w:t>
      </w:r>
      <w:proofErr w:type="spellEnd"/>
      <w:r w:rsidRPr="00890228">
        <w:rPr>
          <w:rStyle w:val="a3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90228">
        <w:rPr>
          <w:rStyle w:val="a3"/>
          <w:rFonts w:ascii="Arial" w:hAnsi="Arial" w:cs="Arial"/>
          <w:color w:val="333333"/>
          <w:sz w:val="24"/>
          <w:szCs w:val="24"/>
          <w:shd w:val="clear" w:color="auto" w:fill="FFFFFF"/>
        </w:rPr>
        <w:t>classification</w:t>
      </w:r>
      <w:proofErr w:type="spellEnd"/>
      <w:r w:rsidRPr="00890228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890228" w:rsidRPr="00890228" w:rsidRDefault="00890228" w:rsidP="00890228">
      <w:pPr>
        <w:shd w:val="clear" w:color="auto" w:fill="FFFFFF"/>
        <w:spacing w:before="253" w:after="120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</w:rPr>
      </w:pPr>
      <w:r w:rsidRPr="00890228">
        <w:rPr>
          <w:rFonts w:ascii="Arial" w:eastAsia="Times New Roman" w:hAnsi="Arial" w:cs="Arial"/>
          <w:b/>
          <w:color w:val="333333"/>
          <w:sz w:val="24"/>
          <w:szCs w:val="24"/>
        </w:rPr>
        <w:t>Области применения кластеризац</w:t>
      </w:r>
      <w:proofErr w:type="gramStart"/>
      <w:r w:rsidRPr="00890228">
        <w:rPr>
          <w:rFonts w:ascii="Arial" w:eastAsia="Times New Roman" w:hAnsi="Arial" w:cs="Arial"/>
          <w:b/>
          <w:color w:val="333333"/>
          <w:sz w:val="24"/>
          <w:szCs w:val="24"/>
        </w:rPr>
        <w:t>ии и её</w:t>
      </w:r>
      <w:proofErr w:type="gramEnd"/>
      <w:r w:rsidRPr="00890228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разнови</w:t>
      </w:r>
      <w:r w:rsidRPr="00890228">
        <w:rPr>
          <w:rFonts w:ascii="Arial" w:eastAsia="Times New Roman" w:hAnsi="Arial" w:cs="Arial"/>
          <w:color w:val="333333"/>
          <w:sz w:val="24"/>
          <w:szCs w:val="24"/>
        </w:rPr>
        <w:t>дности</w:t>
      </w:r>
    </w:p>
    <w:p w:rsidR="00890228" w:rsidRPr="00890228" w:rsidRDefault="00890228" w:rsidP="00890228">
      <w:pPr>
        <w:shd w:val="clear" w:color="auto" w:fill="FFFFFF"/>
        <w:spacing w:before="95"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90228">
        <w:rPr>
          <w:rFonts w:ascii="Arial" w:eastAsia="Times New Roman" w:hAnsi="Arial" w:cs="Arial"/>
          <w:color w:val="333333"/>
          <w:sz w:val="24"/>
          <w:szCs w:val="24"/>
        </w:rPr>
        <w:t>Кластеризация широко применяется в машинном обучении для решения различного спектра задач:</w:t>
      </w:r>
    </w:p>
    <w:p w:rsidR="00890228" w:rsidRPr="00890228" w:rsidRDefault="00890228" w:rsidP="00890228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90228">
        <w:rPr>
          <w:rFonts w:ascii="Arial" w:eastAsia="Times New Roman" w:hAnsi="Arial" w:cs="Arial"/>
          <w:color w:val="333333"/>
          <w:sz w:val="24"/>
          <w:szCs w:val="24"/>
        </w:rPr>
        <w:t>классификация (</w:t>
      </w:r>
      <w:proofErr w:type="gramStart"/>
      <w:r w:rsidRPr="00890228">
        <w:rPr>
          <w:rFonts w:ascii="Arial" w:eastAsia="Times New Roman" w:hAnsi="Arial" w:cs="Arial"/>
          <w:color w:val="333333"/>
          <w:sz w:val="24"/>
          <w:szCs w:val="24"/>
        </w:rPr>
        <w:t>определение</w:t>
      </w:r>
      <w:proofErr w:type="gramEnd"/>
      <w:r w:rsidRPr="00890228">
        <w:rPr>
          <w:rFonts w:ascii="Arial" w:eastAsia="Times New Roman" w:hAnsi="Arial" w:cs="Arial"/>
          <w:color w:val="333333"/>
          <w:sz w:val="24"/>
          <w:szCs w:val="24"/>
        </w:rPr>
        <w:t xml:space="preserve"> к какому классу относится каждый объект или же выделение новых классов, которые не были известны заранее);</w:t>
      </w:r>
    </w:p>
    <w:p w:rsidR="00890228" w:rsidRPr="00890228" w:rsidRDefault="00890228" w:rsidP="00890228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90228">
        <w:rPr>
          <w:rFonts w:ascii="Arial" w:eastAsia="Times New Roman" w:hAnsi="Arial" w:cs="Arial"/>
          <w:color w:val="333333"/>
          <w:sz w:val="24"/>
          <w:szCs w:val="24"/>
        </w:rPr>
        <w:t>сегментация рынка (разделение потенциальных клиентов на группы по их характеристикам для разработки более эффективных стратегий в маркетинге и продажах);</w:t>
      </w:r>
    </w:p>
    <w:p w:rsidR="00890228" w:rsidRPr="00890228" w:rsidRDefault="00890228" w:rsidP="00890228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90228">
        <w:rPr>
          <w:rFonts w:ascii="Arial" w:eastAsia="Times New Roman" w:hAnsi="Arial" w:cs="Arial"/>
          <w:color w:val="333333"/>
          <w:sz w:val="24"/>
          <w:szCs w:val="24"/>
        </w:rPr>
        <w:t>сегментация изображений (разделение изображения на сегменты или группы пикселей);</w:t>
      </w:r>
    </w:p>
    <w:p w:rsidR="00890228" w:rsidRPr="00890228" w:rsidRDefault="00890228" w:rsidP="00890228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90228">
        <w:rPr>
          <w:rFonts w:ascii="Arial" w:eastAsia="Times New Roman" w:hAnsi="Arial" w:cs="Arial"/>
          <w:color w:val="333333"/>
          <w:sz w:val="24"/>
          <w:szCs w:val="24"/>
        </w:rPr>
        <w:t xml:space="preserve">кластеризация </w:t>
      </w:r>
      <w:proofErr w:type="spellStart"/>
      <w:r w:rsidRPr="00890228">
        <w:rPr>
          <w:rFonts w:ascii="Arial" w:eastAsia="Times New Roman" w:hAnsi="Arial" w:cs="Arial"/>
          <w:color w:val="333333"/>
          <w:sz w:val="24"/>
          <w:szCs w:val="24"/>
        </w:rPr>
        <w:t>геоданных</w:t>
      </w:r>
      <w:proofErr w:type="spellEnd"/>
      <w:r w:rsidRPr="00890228">
        <w:rPr>
          <w:rFonts w:ascii="Arial" w:eastAsia="Times New Roman" w:hAnsi="Arial" w:cs="Arial"/>
          <w:color w:val="333333"/>
          <w:sz w:val="24"/>
          <w:szCs w:val="24"/>
        </w:rPr>
        <w:t xml:space="preserve"> (группировка данных по их географическому расположению, например, разделение районов на безопасные и опасные, богатые и бедные, и так далее);</w:t>
      </w:r>
    </w:p>
    <w:p w:rsidR="00890228" w:rsidRPr="00890228" w:rsidRDefault="00890228" w:rsidP="00890228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90228">
        <w:rPr>
          <w:rFonts w:ascii="Arial" w:eastAsia="Times New Roman" w:hAnsi="Arial" w:cs="Arial"/>
          <w:color w:val="333333"/>
          <w:sz w:val="24"/>
          <w:szCs w:val="24"/>
        </w:rPr>
        <w:t>понижение размерности (уменьшение количества признаков путем объединения схожих в один кластер).</w:t>
      </w:r>
    </w:p>
    <w:p w:rsidR="00890228" w:rsidRPr="00890228" w:rsidRDefault="00890228" w:rsidP="0089022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90228">
        <w:rPr>
          <w:rFonts w:ascii="Arial" w:eastAsia="Times New Roman" w:hAnsi="Arial" w:cs="Arial"/>
          <w:color w:val="333333"/>
          <w:sz w:val="24"/>
          <w:szCs w:val="24"/>
        </w:rPr>
        <w:t>Существует множество различных типов кластеризации, которые можно разделить по следующим критериям:</w:t>
      </w:r>
    </w:p>
    <w:p w:rsidR="00890228" w:rsidRPr="0050110A" w:rsidRDefault="00890228" w:rsidP="00890228">
      <w:pPr>
        <w:pStyle w:val="3"/>
        <w:shd w:val="clear" w:color="auto" w:fill="FFFFFF"/>
        <w:spacing w:before="253" w:beforeAutospacing="0" w:after="120" w:afterAutospacing="0"/>
        <w:rPr>
          <w:rFonts w:ascii="Arial" w:hAnsi="Arial" w:cs="Arial"/>
          <w:bCs w:val="0"/>
          <w:color w:val="333333"/>
          <w:sz w:val="24"/>
          <w:szCs w:val="24"/>
        </w:rPr>
      </w:pPr>
      <w:r w:rsidRPr="0050110A">
        <w:rPr>
          <w:rFonts w:ascii="Arial" w:hAnsi="Arial" w:cs="Arial"/>
          <w:bCs w:val="0"/>
          <w:color w:val="333333"/>
          <w:sz w:val="24"/>
          <w:szCs w:val="24"/>
        </w:rPr>
        <w:t>Области применения кластеризац</w:t>
      </w:r>
      <w:proofErr w:type="gramStart"/>
      <w:r w:rsidRPr="0050110A">
        <w:rPr>
          <w:rFonts w:ascii="Arial" w:hAnsi="Arial" w:cs="Arial"/>
          <w:bCs w:val="0"/>
          <w:color w:val="333333"/>
          <w:sz w:val="24"/>
          <w:szCs w:val="24"/>
        </w:rPr>
        <w:t>ии и её</w:t>
      </w:r>
      <w:proofErr w:type="gramEnd"/>
      <w:r w:rsidRPr="0050110A">
        <w:rPr>
          <w:rFonts w:ascii="Arial" w:hAnsi="Arial" w:cs="Arial"/>
          <w:bCs w:val="0"/>
          <w:color w:val="333333"/>
          <w:sz w:val="24"/>
          <w:szCs w:val="24"/>
        </w:rPr>
        <w:t xml:space="preserve"> разновидности</w:t>
      </w:r>
    </w:p>
    <w:p w:rsidR="00890228" w:rsidRPr="00890228" w:rsidRDefault="00890228" w:rsidP="00890228">
      <w:pPr>
        <w:pStyle w:val="a4"/>
        <w:shd w:val="clear" w:color="auto" w:fill="FFFFFF"/>
        <w:spacing w:before="95" w:beforeAutospacing="0" w:after="120" w:afterAutospacing="0"/>
        <w:rPr>
          <w:rFonts w:ascii="Arial" w:hAnsi="Arial" w:cs="Arial"/>
          <w:color w:val="333333"/>
        </w:rPr>
      </w:pPr>
      <w:r w:rsidRPr="00890228">
        <w:rPr>
          <w:rFonts w:ascii="Arial" w:hAnsi="Arial" w:cs="Arial"/>
          <w:color w:val="333333"/>
        </w:rPr>
        <w:t>Кластеризация широко применяется в машинном обучении для решения различного спектра задач:</w:t>
      </w:r>
    </w:p>
    <w:p w:rsidR="00890228" w:rsidRPr="00890228" w:rsidRDefault="00890228" w:rsidP="00890228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 w:rsidRPr="00890228">
        <w:rPr>
          <w:rFonts w:ascii="Arial" w:hAnsi="Arial" w:cs="Arial"/>
          <w:color w:val="333333"/>
        </w:rPr>
        <w:t>классификация (</w:t>
      </w:r>
      <w:proofErr w:type="gramStart"/>
      <w:r w:rsidRPr="00890228">
        <w:rPr>
          <w:rFonts w:ascii="Arial" w:hAnsi="Arial" w:cs="Arial"/>
          <w:color w:val="333333"/>
        </w:rPr>
        <w:t>определение</w:t>
      </w:r>
      <w:proofErr w:type="gramEnd"/>
      <w:r w:rsidRPr="00890228">
        <w:rPr>
          <w:rFonts w:ascii="Arial" w:hAnsi="Arial" w:cs="Arial"/>
          <w:color w:val="333333"/>
        </w:rPr>
        <w:t xml:space="preserve"> к какому классу относится каждый объект или же выделение новых классов, которые не были известны заранее);</w:t>
      </w:r>
    </w:p>
    <w:p w:rsidR="00890228" w:rsidRPr="00890228" w:rsidRDefault="00890228" w:rsidP="00890228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 w:rsidRPr="00890228">
        <w:rPr>
          <w:rFonts w:ascii="Arial" w:hAnsi="Arial" w:cs="Arial"/>
          <w:color w:val="333333"/>
        </w:rPr>
        <w:t>сегментация рынка (разделение потенциальных клиентов на группы по их характеристикам для разработки более эффективных стратегий в маркетинге и продажах);</w:t>
      </w:r>
    </w:p>
    <w:p w:rsidR="00890228" w:rsidRPr="00890228" w:rsidRDefault="00890228" w:rsidP="00890228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 w:rsidRPr="00890228">
        <w:rPr>
          <w:rFonts w:ascii="Arial" w:hAnsi="Arial" w:cs="Arial"/>
          <w:color w:val="333333"/>
        </w:rPr>
        <w:t>сегментация изображений (разделение изображения на сегменты или группы пикселей);</w:t>
      </w:r>
    </w:p>
    <w:p w:rsidR="00890228" w:rsidRPr="00890228" w:rsidRDefault="00890228" w:rsidP="00890228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 w:rsidRPr="00890228">
        <w:rPr>
          <w:rFonts w:ascii="Arial" w:hAnsi="Arial" w:cs="Arial"/>
          <w:color w:val="333333"/>
        </w:rPr>
        <w:t xml:space="preserve">кластеризация </w:t>
      </w:r>
      <w:proofErr w:type="spellStart"/>
      <w:r w:rsidRPr="00890228">
        <w:rPr>
          <w:rFonts w:ascii="Arial" w:hAnsi="Arial" w:cs="Arial"/>
          <w:color w:val="333333"/>
        </w:rPr>
        <w:t>геоданных</w:t>
      </w:r>
      <w:proofErr w:type="spellEnd"/>
      <w:r w:rsidRPr="00890228">
        <w:rPr>
          <w:rFonts w:ascii="Arial" w:hAnsi="Arial" w:cs="Arial"/>
          <w:color w:val="333333"/>
        </w:rPr>
        <w:t xml:space="preserve"> (группировка данных по их географическому расположению, например, разделение районов на безопасные и опасные, богатые и бедные, и так далее);</w:t>
      </w:r>
    </w:p>
    <w:p w:rsidR="00890228" w:rsidRPr="00890228" w:rsidRDefault="00890228" w:rsidP="00890228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 w:rsidRPr="00890228">
        <w:rPr>
          <w:rFonts w:ascii="Arial" w:hAnsi="Arial" w:cs="Arial"/>
          <w:color w:val="333333"/>
        </w:rPr>
        <w:t>понижение размерности (уменьшение количества признаков путем объединения схожих в один кластер).</w:t>
      </w:r>
    </w:p>
    <w:p w:rsidR="00890228" w:rsidRPr="00890228" w:rsidRDefault="00890228" w:rsidP="00890228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 w:rsidRPr="00890228">
        <w:rPr>
          <w:rFonts w:ascii="Arial" w:hAnsi="Arial" w:cs="Arial"/>
          <w:color w:val="333333"/>
        </w:rPr>
        <w:t>Существует множество различных типов кластеризации, которые можно разделить по следующим критериям:</w:t>
      </w:r>
    </w:p>
    <w:p w:rsidR="00890228" w:rsidRPr="00890228" w:rsidRDefault="00890228" w:rsidP="00890228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 w:rsidRPr="00890228">
        <w:rPr>
          <w:rStyle w:val="a5"/>
          <w:rFonts w:ascii="Arial" w:hAnsi="Arial" w:cs="Arial"/>
          <w:color w:val="333333"/>
        </w:rPr>
        <w:t>По способу формирования кластеров:</w:t>
      </w:r>
    </w:p>
    <w:p w:rsidR="00890228" w:rsidRPr="00890228" w:rsidRDefault="00890228" w:rsidP="00890228">
      <w:pPr>
        <w:pStyle w:val="a4"/>
        <w:numPr>
          <w:ilvl w:val="1"/>
          <w:numId w:val="3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 w:rsidRPr="00890228">
        <w:rPr>
          <w:rFonts w:ascii="Arial" w:hAnsi="Arial" w:cs="Arial"/>
          <w:color w:val="333333"/>
        </w:rPr>
        <w:t>Разделительные (</w:t>
      </w:r>
      <w:proofErr w:type="spellStart"/>
      <w:r w:rsidRPr="00890228">
        <w:rPr>
          <w:rFonts w:ascii="Arial" w:hAnsi="Arial" w:cs="Arial"/>
          <w:color w:val="333333"/>
        </w:rPr>
        <w:t>partitioning</w:t>
      </w:r>
      <w:proofErr w:type="spellEnd"/>
      <w:r w:rsidRPr="00890228">
        <w:rPr>
          <w:rFonts w:ascii="Arial" w:hAnsi="Arial" w:cs="Arial"/>
          <w:color w:val="333333"/>
        </w:rPr>
        <w:t xml:space="preserve">) — разбивают данные на заданное число кластеров, </w:t>
      </w:r>
      <w:proofErr w:type="spellStart"/>
      <w:r w:rsidRPr="00890228">
        <w:rPr>
          <w:rFonts w:ascii="Arial" w:hAnsi="Arial" w:cs="Arial"/>
          <w:color w:val="333333"/>
        </w:rPr>
        <w:t>минимизируя</w:t>
      </w:r>
      <w:proofErr w:type="spellEnd"/>
      <w:r w:rsidRPr="00890228">
        <w:rPr>
          <w:rFonts w:ascii="Arial" w:hAnsi="Arial" w:cs="Arial"/>
          <w:color w:val="333333"/>
        </w:rPr>
        <w:t xml:space="preserve"> расстояние внутри кластера и </w:t>
      </w:r>
      <w:proofErr w:type="spellStart"/>
      <w:r w:rsidRPr="00890228">
        <w:rPr>
          <w:rFonts w:ascii="Arial" w:hAnsi="Arial" w:cs="Arial"/>
          <w:color w:val="333333"/>
        </w:rPr>
        <w:t>максимизируя</w:t>
      </w:r>
      <w:proofErr w:type="spellEnd"/>
      <w:r w:rsidRPr="00890228">
        <w:rPr>
          <w:rFonts w:ascii="Arial" w:hAnsi="Arial" w:cs="Arial"/>
          <w:color w:val="333333"/>
        </w:rPr>
        <w:t xml:space="preserve"> расстояние между кластерами (например, </w:t>
      </w:r>
      <w:proofErr w:type="spellStart"/>
      <w:r w:rsidRPr="00890228">
        <w:rPr>
          <w:rFonts w:ascii="Arial" w:hAnsi="Arial" w:cs="Arial"/>
          <w:color w:val="333333"/>
        </w:rPr>
        <w:t>K-means</w:t>
      </w:r>
      <w:proofErr w:type="spellEnd"/>
      <w:r w:rsidRPr="00890228">
        <w:rPr>
          <w:rFonts w:ascii="Arial" w:hAnsi="Arial" w:cs="Arial"/>
          <w:color w:val="333333"/>
        </w:rPr>
        <w:t>).</w:t>
      </w:r>
    </w:p>
    <w:p w:rsidR="00890228" w:rsidRPr="00890228" w:rsidRDefault="00890228" w:rsidP="00890228">
      <w:pPr>
        <w:pStyle w:val="a4"/>
        <w:numPr>
          <w:ilvl w:val="1"/>
          <w:numId w:val="3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 w:rsidRPr="00890228">
        <w:rPr>
          <w:rFonts w:ascii="Arial" w:hAnsi="Arial" w:cs="Arial"/>
          <w:color w:val="333333"/>
        </w:rPr>
        <w:lastRenderedPageBreak/>
        <w:t>Основанные на плотности (</w:t>
      </w:r>
      <w:proofErr w:type="spellStart"/>
      <w:r w:rsidRPr="00890228">
        <w:rPr>
          <w:rFonts w:ascii="Arial" w:hAnsi="Arial" w:cs="Arial"/>
          <w:color w:val="333333"/>
        </w:rPr>
        <w:t>density-based</w:t>
      </w:r>
      <w:proofErr w:type="spellEnd"/>
      <w:r w:rsidRPr="00890228">
        <w:rPr>
          <w:rFonts w:ascii="Arial" w:hAnsi="Arial" w:cs="Arial"/>
          <w:color w:val="333333"/>
        </w:rPr>
        <w:t>) — группируют точки, которые находятся в областях с высокой плотностью и отделяют их от областей с низкой плотностью (например, DBSCAN).</w:t>
      </w:r>
    </w:p>
    <w:p w:rsidR="00890228" w:rsidRPr="00890228" w:rsidRDefault="00890228" w:rsidP="00890228">
      <w:pPr>
        <w:pStyle w:val="a4"/>
        <w:numPr>
          <w:ilvl w:val="1"/>
          <w:numId w:val="3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 w:rsidRPr="00890228">
        <w:rPr>
          <w:rFonts w:ascii="Arial" w:hAnsi="Arial" w:cs="Arial"/>
          <w:color w:val="333333"/>
        </w:rPr>
        <w:t>Основанные на сетке (</w:t>
      </w:r>
      <w:proofErr w:type="spellStart"/>
      <w:r w:rsidRPr="00890228">
        <w:rPr>
          <w:rFonts w:ascii="Arial" w:hAnsi="Arial" w:cs="Arial"/>
          <w:color w:val="333333"/>
        </w:rPr>
        <w:t>grid-based</w:t>
      </w:r>
      <w:proofErr w:type="spellEnd"/>
      <w:r w:rsidRPr="00890228">
        <w:rPr>
          <w:rFonts w:ascii="Arial" w:hAnsi="Arial" w:cs="Arial"/>
          <w:color w:val="333333"/>
        </w:rPr>
        <w:t>) — разбивают пространство на ячейки сетки и анализируют плотность данных в каждой ячейке (например, STING).</w:t>
      </w:r>
    </w:p>
    <w:p w:rsidR="00890228" w:rsidRPr="00890228" w:rsidRDefault="00890228" w:rsidP="0089022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90228">
        <w:rPr>
          <w:rFonts w:ascii="Arial" w:hAnsi="Arial" w:cs="Arial"/>
          <w:color w:val="333333"/>
        </w:rPr>
        <w:t>Основанные на модели (</w:t>
      </w:r>
      <w:proofErr w:type="spellStart"/>
      <w:r w:rsidRPr="00890228">
        <w:rPr>
          <w:rFonts w:ascii="Arial" w:hAnsi="Arial" w:cs="Arial"/>
          <w:color w:val="333333"/>
        </w:rPr>
        <w:t>model-based</w:t>
      </w:r>
      <w:proofErr w:type="spellEnd"/>
      <w:r w:rsidRPr="00890228">
        <w:rPr>
          <w:rFonts w:ascii="Arial" w:hAnsi="Arial" w:cs="Arial"/>
          <w:color w:val="333333"/>
        </w:rPr>
        <w:t xml:space="preserve">) — предполагают, что данные порождены некоторой статистической моделью и пытаются подобрать параметры этой модели (например, смеси </w:t>
      </w:r>
      <w:proofErr w:type="spellStart"/>
      <w:r w:rsidRPr="00890228">
        <w:rPr>
          <w:rFonts w:ascii="Arial" w:hAnsi="Arial" w:cs="Arial"/>
          <w:color w:val="333333"/>
        </w:rPr>
        <w:t>Гауссианов</w:t>
      </w:r>
      <w:proofErr w:type="spellEnd"/>
      <w:r w:rsidRPr="00890228">
        <w:rPr>
          <w:rFonts w:ascii="Arial" w:hAnsi="Arial" w:cs="Arial"/>
          <w:color w:val="333333"/>
        </w:rPr>
        <w:t>).</w:t>
      </w:r>
    </w:p>
    <w:p w:rsidR="00890228" w:rsidRPr="00890228" w:rsidRDefault="00890228" w:rsidP="0089022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 w:rsidRPr="00890228">
        <w:rPr>
          <w:rFonts w:ascii="Arial" w:hAnsi="Arial" w:cs="Arial"/>
          <w:color w:val="333333"/>
        </w:rPr>
        <w:t>Основанные на графах (</w:t>
      </w:r>
      <w:proofErr w:type="spellStart"/>
      <w:r w:rsidRPr="00890228">
        <w:rPr>
          <w:rFonts w:ascii="Arial" w:hAnsi="Arial" w:cs="Arial"/>
          <w:color w:val="333333"/>
        </w:rPr>
        <w:t>graph-based</w:t>
      </w:r>
      <w:proofErr w:type="spellEnd"/>
      <w:r w:rsidRPr="00890228">
        <w:rPr>
          <w:rFonts w:ascii="Arial" w:hAnsi="Arial" w:cs="Arial"/>
          <w:color w:val="333333"/>
        </w:rPr>
        <w:t xml:space="preserve">) — используют </w:t>
      </w:r>
      <w:proofErr w:type="spellStart"/>
      <w:r w:rsidRPr="00890228">
        <w:rPr>
          <w:rFonts w:ascii="Arial" w:hAnsi="Arial" w:cs="Arial"/>
          <w:color w:val="333333"/>
        </w:rPr>
        <w:t>графовое</w:t>
      </w:r>
      <w:proofErr w:type="spellEnd"/>
      <w:r w:rsidRPr="00890228">
        <w:rPr>
          <w:rFonts w:ascii="Arial" w:hAnsi="Arial" w:cs="Arial"/>
          <w:color w:val="333333"/>
        </w:rPr>
        <w:t xml:space="preserve"> представление данных и разбивают его на подграфы, соответствующие кластерам (например, спектральная кластеризация).</w:t>
      </w:r>
      <w:proofErr w:type="gramEnd"/>
    </w:p>
    <w:p w:rsidR="00890228" w:rsidRPr="00890228" w:rsidRDefault="00890228" w:rsidP="0089022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90228">
        <w:rPr>
          <w:rFonts w:ascii="Arial" w:hAnsi="Arial" w:cs="Arial"/>
          <w:color w:val="333333"/>
        </w:rPr>
        <w:t>Основанные на подпространствах (</w:t>
      </w:r>
      <w:proofErr w:type="spellStart"/>
      <w:r w:rsidRPr="00890228">
        <w:rPr>
          <w:rFonts w:ascii="Arial" w:hAnsi="Arial" w:cs="Arial"/>
          <w:color w:val="333333"/>
        </w:rPr>
        <w:t>subspace-based</w:t>
      </w:r>
      <w:proofErr w:type="spellEnd"/>
      <w:r w:rsidRPr="00890228">
        <w:rPr>
          <w:rFonts w:ascii="Arial" w:hAnsi="Arial" w:cs="Arial"/>
          <w:color w:val="333333"/>
        </w:rPr>
        <w:t>) — ищут кластеры в подпространствах признаков, а не во всём пространстве (например, CLIQUE).</w:t>
      </w:r>
    </w:p>
    <w:p w:rsidR="00890228" w:rsidRPr="00890228" w:rsidRDefault="00890228" w:rsidP="0089022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90228">
        <w:rPr>
          <w:rFonts w:ascii="Arial" w:hAnsi="Arial" w:cs="Arial"/>
          <w:color w:val="333333"/>
        </w:rPr>
        <w:t>Основанные на ансамбле (</w:t>
      </w:r>
      <w:proofErr w:type="spellStart"/>
      <w:r w:rsidRPr="00890228">
        <w:rPr>
          <w:rFonts w:ascii="Arial" w:hAnsi="Arial" w:cs="Arial"/>
          <w:color w:val="333333"/>
        </w:rPr>
        <w:t>ensemble-based</w:t>
      </w:r>
      <w:proofErr w:type="spellEnd"/>
      <w:r w:rsidRPr="00890228">
        <w:rPr>
          <w:rFonts w:ascii="Arial" w:hAnsi="Arial" w:cs="Arial"/>
          <w:color w:val="333333"/>
        </w:rPr>
        <w:t>) — комбинируют результаты различных алгоритмов кластеризации, чтобы получить более стабильное и надёжное разбиение (например, CSPA).</w:t>
      </w:r>
    </w:p>
    <w:p w:rsidR="00890228" w:rsidRPr="00890228" w:rsidRDefault="00890228" w:rsidP="0089022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90228">
        <w:rPr>
          <w:rStyle w:val="a5"/>
          <w:rFonts w:ascii="Arial" w:hAnsi="Arial" w:cs="Arial"/>
          <w:color w:val="333333"/>
        </w:rPr>
        <w:t>По степени вложенности кластеров:</w:t>
      </w:r>
    </w:p>
    <w:p w:rsidR="00890228" w:rsidRPr="00890228" w:rsidRDefault="00890228" w:rsidP="0089022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90228">
        <w:rPr>
          <w:rFonts w:ascii="Arial" w:hAnsi="Arial" w:cs="Arial"/>
          <w:color w:val="333333"/>
        </w:rPr>
        <w:t>Плоские (</w:t>
      </w:r>
      <w:proofErr w:type="spellStart"/>
      <w:r w:rsidRPr="00890228">
        <w:rPr>
          <w:rFonts w:ascii="Arial" w:hAnsi="Arial" w:cs="Arial"/>
          <w:color w:val="333333"/>
        </w:rPr>
        <w:t>flat</w:t>
      </w:r>
      <w:proofErr w:type="spellEnd"/>
      <w:r w:rsidRPr="00890228">
        <w:rPr>
          <w:rFonts w:ascii="Arial" w:hAnsi="Arial" w:cs="Arial"/>
          <w:color w:val="333333"/>
        </w:rPr>
        <w:t xml:space="preserve">) — разбивают данные на один уровень кластеров, не учитывая их иерархию (например, </w:t>
      </w:r>
      <w:proofErr w:type="spellStart"/>
      <w:r w:rsidRPr="00890228">
        <w:rPr>
          <w:rFonts w:ascii="Arial" w:hAnsi="Arial" w:cs="Arial"/>
          <w:color w:val="333333"/>
        </w:rPr>
        <w:t>K-means</w:t>
      </w:r>
      <w:proofErr w:type="spellEnd"/>
      <w:r w:rsidRPr="00890228">
        <w:rPr>
          <w:rFonts w:ascii="Arial" w:hAnsi="Arial" w:cs="Arial"/>
          <w:color w:val="333333"/>
        </w:rPr>
        <w:t>).</w:t>
      </w:r>
    </w:p>
    <w:p w:rsidR="00890228" w:rsidRPr="00890228" w:rsidRDefault="00890228" w:rsidP="0089022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90228">
        <w:rPr>
          <w:rFonts w:ascii="Arial" w:hAnsi="Arial" w:cs="Arial"/>
          <w:color w:val="333333"/>
        </w:rPr>
        <w:t>Иерархические (</w:t>
      </w:r>
      <w:proofErr w:type="spellStart"/>
      <w:r w:rsidRPr="00890228">
        <w:rPr>
          <w:rFonts w:ascii="Arial" w:hAnsi="Arial" w:cs="Arial"/>
          <w:color w:val="333333"/>
        </w:rPr>
        <w:t>hierarchical</w:t>
      </w:r>
      <w:proofErr w:type="spellEnd"/>
      <w:r w:rsidRPr="00890228">
        <w:rPr>
          <w:rFonts w:ascii="Arial" w:hAnsi="Arial" w:cs="Arial"/>
          <w:color w:val="333333"/>
        </w:rPr>
        <w:t xml:space="preserve">) — разбивают данные на несколько уровней кластеров, учитывая их иерархию. </w:t>
      </w:r>
      <w:proofErr w:type="gramStart"/>
      <w:r w:rsidRPr="00890228">
        <w:rPr>
          <w:rFonts w:ascii="Arial" w:hAnsi="Arial" w:cs="Arial"/>
          <w:color w:val="333333"/>
        </w:rPr>
        <w:t>Существуют два основных подхода к иерархической кластеризации: </w:t>
      </w:r>
      <w:proofErr w:type="spellStart"/>
      <w:r w:rsidRPr="00890228">
        <w:rPr>
          <w:rStyle w:val="a3"/>
          <w:rFonts w:ascii="Arial" w:hAnsi="Arial" w:cs="Arial"/>
          <w:color w:val="333333"/>
        </w:rPr>
        <w:t>агломеративный</w:t>
      </w:r>
      <w:proofErr w:type="spellEnd"/>
      <w:r w:rsidRPr="00890228">
        <w:rPr>
          <w:rFonts w:ascii="Arial" w:hAnsi="Arial" w:cs="Arial"/>
          <w:color w:val="333333"/>
        </w:rPr>
        <w:t> (начинается с того, что каждый объект является отдельным кластером, а затем постепенно наиболее близкие кластеры объединяются в более крупные) и </w:t>
      </w:r>
      <w:proofErr w:type="spellStart"/>
      <w:r w:rsidRPr="00890228">
        <w:rPr>
          <w:rStyle w:val="a3"/>
          <w:rFonts w:ascii="Arial" w:hAnsi="Arial" w:cs="Arial"/>
          <w:color w:val="333333"/>
        </w:rPr>
        <w:t>дивизивный</w:t>
      </w:r>
      <w:proofErr w:type="spellEnd"/>
      <w:r w:rsidRPr="00890228">
        <w:rPr>
          <w:rFonts w:ascii="Arial" w:hAnsi="Arial" w:cs="Arial"/>
          <w:color w:val="333333"/>
        </w:rPr>
        <w:t> (начинается с того, что все объекты составляют один кластер, а затем постепенно разделяются на более мелкие кластеры).</w:t>
      </w:r>
      <w:proofErr w:type="gramEnd"/>
    </w:p>
    <w:p w:rsidR="00890228" w:rsidRPr="00890228" w:rsidRDefault="00890228" w:rsidP="0089022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90228">
        <w:rPr>
          <w:rStyle w:val="a5"/>
          <w:rFonts w:ascii="Arial" w:hAnsi="Arial" w:cs="Arial"/>
          <w:color w:val="333333"/>
        </w:rPr>
        <w:t>По степени пересечения кластеров:</w:t>
      </w:r>
    </w:p>
    <w:p w:rsidR="00890228" w:rsidRPr="00890228" w:rsidRDefault="00890228" w:rsidP="0089022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 w:rsidRPr="00890228">
        <w:rPr>
          <w:rFonts w:ascii="Arial" w:hAnsi="Arial" w:cs="Arial"/>
          <w:color w:val="333333"/>
        </w:rPr>
        <w:t>Исключающие</w:t>
      </w:r>
      <w:proofErr w:type="gramEnd"/>
      <w:r w:rsidRPr="00890228">
        <w:rPr>
          <w:rFonts w:ascii="Arial" w:hAnsi="Arial" w:cs="Arial"/>
          <w:color w:val="333333"/>
        </w:rPr>
        <w:t xml:space="preserve"> (</w:t>
      </w:r>
      <w:proofErr w:type="spellStart"/>
      <w:r w:rsidRPr="00890228">
        <w:rPr>
          <w:rFonts w:ascii="Arial" w:hAnsi="Arial" w:cs="Arial"/>
          <w:color w:val="333333"/>
        </w:rPr>
        <w:t>exclusive</w:t>
      </w:r>
      <w:proofErr w:type="spellEnd"/>
      <w:r w:rsidRPr="00890228">
        <w:rPr>
          <w:rFonts w:ascii="Arial" w:hAnsi="Arial" w:cs="Arial"/>
          <w:color w:val="333333"/>
        </w:rPr>
        <w:t xml:space="preserve">) — каждый объект принадлежит только одному кластеру (например, </w:t>
      </w:r>
      <w:proofErr w:type="spellStart"/>
      <w:r w:rsidRPr="00890228">
        <w:rPr>
          <w:rFonts w:ascii="Arial" w:hAnsi="Arial" w:cs="Arial"/>
          <w:color w:val="333333"/>
        </w:rPr>
        <w:t>K-means</w:t>
      </w:r>
      <w:proofErr w:type="spellEnd"/>
      <w:r w:rsidRPr="00890228">
        <w:rPr>
          <w:rFonts w:ascii="Arial" w:hAnsi="Arial" w:cs="Arial"/>
          <w:color w:val="333333"/>
        </w:rPr>
        <w:t>).</w:t>
      </w:r>
    </w:p>
    <w:p w:rsidR="00890228" w:rsidRPr="00890228" w:rsidRDefault="00890228" w:rsidP="0089022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 w:rsidRPr="00890228">
        <w:rPr>
          <w:rFonts w:ascii="Arial" w:hAnsi="Arial" w:cs="Arial"/>
          <w:color w:val="333333"/>
        </w:rPr>
        <w:t>Перекрывающие</w:t>
      </w:r>
      <w:proofErr w:type="gramEnd"/>
      <w:r w:rsidRPr="00890228">
        <w:rPr>
          <w:rFonts w:ascii="Arial" w:hAnsi="Arial" w:cs="Arial"/>
          <w:color w:val="333333"/>
        </w:rPr>
        <w:t xml:space="preserve"> (</w:t>
      </w:r>
      <w:proofErr w:type="spellStart"/>
      <w:r w:rsidRPr="00890228">
        <w:rPr>
          <w:rFonts w:ascii="Arial" w:hAnsi="Arial" w:cs="Arial"/>
          <w:color w:val="333333"/>
        </w:rPr>
        <w:t>overlapping</w:t>
      </w:r>
      <w:proofErr w:type="spellEnd"/>
      <w:r w:rsidRPr="00890228">
        <w:rPr>
          <w:rFonts w:ascii="Arial" w:hAnsi="Arial" w:cs="Arial"/>
          <w:color w:val="333333"/>
        </w:rPr>
        <w:t>) — каждый объект может принадлежать нескольким кластерам (например, MCOKE).</w:t>
      </w:r>
    </w:p>
    <w:p w:rsidR="00890228" w:rsidRPr="00890228" w:rsidRDefault="00890228" w:rsidP="00890228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90228">
        <w:rPr>
          <w:rFonts w:ascii="Arial" w:hAnsi="Arial" w:cs="Arial"/>
          <w:color w:val="333333"/>
        </w:rPr>
        <w:t>Нечёткие (</w:t>
      </w:r>
      <w:proofErr w:type="spellStart"/>
      <w:r w:rsidRPr="00890228">
        <w:rPr>
          <w:rFonts w:ascii="Arial" w:hAnsi="Arial" w:cs="Arial"/>
          <w:color w:val="333333"/>
        </w:rPr>
        <w:t>fuzzy</w:t>
      </w:r>
      <w:proofErr w:type="spellEnd"/>
      <w:r w:rsidRPr="00890228">
        <w:rPr>
          <w:rFonts w:ascii="Arial" w:hAnsi="Arial" w:cs="Arial"/>
          <w:color w:val="333333"/>
        </w:rPr>
        <w:t xml:space="preserve">) — каждый объект принадлежит каждому кластеру с некоторой степенью принадлежности (например, </w:t>
      </w:r>
      <w:proofErr w:type="spellStart"/>
      <w:r w:rsidRPr="00890228">
        <w:rPr>
          <w:rFonts w:ascii="Arial" w:hAnsi="Arial" w:cs="Arial"/>
          <w:color w:val="333333"/>
        </w:rPr>
        <w:t>fuzzy</w:t>
      </w:r>
      <w:proofErr w:type="spellEnd"/>
      <w:r w:rsidRPr="00890228">
        <w:rPr>
          <w:rFonts w:ascii="Arial" w:hAnsi="Arial" w:cs="Arial"/>
          <w:color w:val="333333"/>
        </w:rPr>
        <w:t xml:space="preserve"> </w:t>
      </w:r>
      <w:proofErr w:type="spellStart"/>
      <w:r w:rsidRPr="00890228">
        <w:rPr>
          <w:rFonts w:ascii="Arial" w:hAnsi="Arial" w:cs="Arial"/>
          <w:color w:val="333333"/>
        </w:rPr>
        <w:t>K-means</w:t>
      </w:r>
      <w:proofErr w:type="spellEnd"/>
      <w:r w:rsidRPr="00890228">
        <w:rPr>
          <w:rFonts w:ascii="Arial" w:hAnsi="Arial" w:cs="Arial"/>
          <w:color w:val="333333"/>
        </w:rPr>
        <w:t>).</w:t>
      </w:r>
    </w:p>
    <w:p w:rsidR="00890228" w:rsidRPr="00890228" w:rsidRDefault="00890228"/>
    <w:sectPr w:rsidR="00890228" w:rsidRPr="0089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7E31"/>
    <w:multiLevelType w:val="multilevel"/>
    <w:tmpl w:val="DE40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42565"/>
    <w:multiLevelType w:val="multilevel"/>
    <w:tmpl w:val="E762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D191B"/>
    <w:multiLevelType w:val="multilevel"/>
    <w:tmpl w:val="C600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890228"/>
    <w:rsid w:val="0050110A"/>
    <w:rsid w:val="0089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0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9022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902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89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902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2025-04-18T06:57:00Z</dcterms:created>
  <dcterms:modified xsi:type="dcterms:W3CDTF">2025-04-18T07:00:00Z</dcterms:modified>
</cp:coreProperties>
</file>